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0" w:rsidRDefault="00503230" w:rsidP="000C0B5A">
      <w:pPr>
        <w:spacing w:line="280" w:lineRule="exact"/>
        <w:ind w:left="284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747ED" w:rsidRDefault="005F2FA3" w:rsidP="000C0B5A">
      <w:pPr>
        <w:spacing w:line="280" w:lineRule="exact"/>
        <w:ind w:left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Aanvraagformulier </w:t>
      </w:r>
      <w:r w:rsidR="007B3110">
        <w:rPr>
          <w:rFonts w:ascii="Verdana" w:hAnsi="Verdana"/>
          <w:b/>
          <w:sz w:val="18"/>
          <w:szCs w:val="18"/>
        </w:rPr>
        <w:t>tijdelijk opschorten a</w:t>
      </w:r>
      <w:r>
        <w:rPr>
          <w:rFonts w:ascii="Verdana" w:hAnsi="Verdana"/>
          <w:b/>
          <w:sz w:val="18"/>
          <w:szCs w:val="18"/>
        </w:rPr>
        <w:t>nalyse protocol</w:t>
      </w:r>
      <w:r w:rsidR="007B3110">
        <w:rPr>
          <w:rFonts w:ascii="Verdana" w:hAnsi="Verdana"/>
          <w:b/>
          <w:sz w:val="18"/>
          <w:szCs w:val="18"/>
        </w:rPr>
        <w:t xml:space="preserve"> Douane Unie</w:t>
      </w:r>
    </w:p>
    <w:p w:rsidR="000C0B5A" w:rsidRDefault="000C0B5A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</w:p>
    <w:p w:rsidR="007F5402" w:rsidRPr="00A17F84" w:rsidRDefault="007F5402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</w:p>
    <w:p w:rsidR="009E440D" w:rsidRDefault="009E440D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bedrijf …………………………….</w:t>
      </w:r>
    </w:p>
    <w:p w:rsidR="0013193F" w:rsidRDefault="0013193F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Locatie ……………………………………….</w:t>
      </w:r>
    </w:p>
    <w:p w:rsidR="009E440D" w:rsidRDefault="009E440D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locatie manager …………………………</w:t>
      </w:r>
    </w:p>
    <w:p w:rsidR="009E440D" w:rsidRDefault="009E440D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……………………….</w:t>
      </w:r>
    </w:p>
    <w:p w:rsidR="009E440D" w:rsidRDefault="009E440D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 …………………………………………….</w:t>
      </w:r>
    </w:p>
    <w:p w:rsidR="0013193F" w:rsidRDefault="005F2FA3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Erkenningsnummer </w:t>
      </w:r>
      <w:r w:rsidR="0013193F">
        <w:rPr>
          <w:rFonts w:ascii="Verdana" w:hAnsi="Verdana"/>
          <w:sz w:val="18"/>
          <w:szCs w:val="18"/>
        </w:rPr>
        <w:t>COKZ …………….</w:t>
      </w:r>
    </w:p>
    <w:p w:rsidR="009E440D" w:rsidRDefault="009E440D" w:rsidP="00A17F84">
      <w:pPr>
        <w:spacing w:line="280" w:lineRule="exact"/>
        <w:ind w:left="284"/>
        <w:rPr>
          <w:rFonts w:ascii="Verdana" w:hAnsi="Verdana"/>
          <w:sz w:val="18"/>
          <w:szCs w:val="18"/>
        </w:rPr>
      </w:pPr>
    </w:p>
    <w:p w:rsidR="000C0B5A" w:rsidRPr="00A76300" w:rsidRDefault="009E440D" w:rsidP="00A17F84">
      <w:pPr>
        <w:spacing w:line="280" w:lineRule="exact"/>
        <w:ind w:left="284"/>
        <w:rPr>
          <w:rFonts w:ascii="Verdana" w:hAnsi="Verdana"/>
          <w:b/>
          <w:sz w:val="18"/>
          <w:szCs w:val="18"/>
        </w:rPr>
      </w:pPr>
      <w:r w:rsidRPr="00A76300">
        <w:rPr>
          <w:rFonts w:ascii="Verdana" w:hAnsi="Verdana"/>
          <w:b/>
          <w:sz w:val="18"/>
          <w:szCs w:val="18"/>
        </w:rPr>
        <w:t>Overwegende dat</w:t>
      </w:r>
    </w:p>
    <w:p w:rsidR="00351373" w:rsidRPr="002D1F0E" w:rsidRDefault="00676296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 w:rsidRPr="002D1F0E">
        <w:rPr>
          <w:rFonts w:ascii="Verdana" w:hAnsi="Verdana"/>
          <w:sz w:val="18"/>
          <w:szCs w:val="18"/>
        </w:rPr>
        <w:t>In het kader van de export van zuivelproducten bestemd voor de Douane Unie worden betrokken bereiders van zuivelproducten</w:t>
      </w:r>
      <w:r w:rsidR="00351373" w:rsidRPr="002D1F0E">
        <w:rPr>
          <w:rFonts w:ascii="Verdana" w:hAnsi="Verdana"/>
          <w:sz w:val="18"/>
          <w:szCs w:val="18"/>
        </w:rPr>
        <w:t xml:space="preserve"> door de Nederlandse autoriteiten </w:t>
      </w:r>
      <w:r w:rsidR="001F096D" w:rsidRPr="002D1F0E">
        <w:rPr>
          <w:rFonts w:ascii="Verdana" w:hAnsi="Verdana"/>
          <w:sz w:val="18"/>
          <w:szCs w:val="18"/>
        </w:rPr>
        <w:t xml:space="preserve"> jaarlijks </w:t>
      </w:r>
      <w:r w:rsidR="00351373" w:rsidRPr="002D1F0E">
        <w:rPr>
          <w:rFonts w:ascii="Verdana" w:hAnsi="Verdana"/>
          <w:sz w:val="18"/>
          <w:szCs w:val="18"/>
        </w:rPr>
        <w:t xml:space="preserve"> geïnspecteerd op de </w:t>
      </w:r>
      <w:r w:rsidR="00E64582">
        <w:rPr>
          <w:rFonts w:ascii="Verdana" w:hAnsi="Verdana"/>
          <w:sz w:val="18"/>
          <w:szCs w:val="18"/>
        </w:rPr>
        <w:t>eisen van de Douane Unie</w:t>
      </w:r>
      <w:r w:rsidR="002F3EFA" w:rsidRPr="002D1F0E">
        <w:rPr>
          <w:rFonts w:ascii="Verdana" w:hAnsi="Verdana"/>
          <w:sz w:val="18"/>
          <w:szCs w:val="18"/>
        </w:rPr>
        <w:t>;</w:t>
      </w:r>
    </w:p>
    <w:p w:rsidR="00817B4F" w:rsidRDefault="00E64582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</w:t>
      </w:r>
      <w:r w:rsidR="00725F61">
        <w:rPr>
          <w:rFonts w:ascii="Verdana" w:hAnsi="Verdana"/>
          <w:sz w:val="18"/>
          <w:szCs w:val="18"/>
        </w:rPr>
        <w:t xml:space="preserve"> is een specifieke</w:t>
      </w:r>
      <w:r>
        <w:rPr>
          <w:rFonts w:ascii="Verdana" w:hAnsi="Verdana"/>
          <w:sz w:val="18"/>
          <w:szCs w:val="18"/>
        </w:rPr>
        <w:t xml:space="preserve"> NVWA / COKZ</w:t>
      </w:r>
      <w:r w:rsidR="00725F61">
        <w:rPr>
          <w:rFonts w:ascii="Verdana" w:hAnsi="Verdana"/>
          <w:sz w:val="18"/>
          <w:szCs w:val="18"/>
        </w:rPr>
        <w:t xml:space="preserve"> beoordelingslijst Douane Unie waarin minimum frequenties voor onderzoek in rauwe melk, half fabrikaten en eindproducten zijn opgenomen om te voldoen aan de eisen de DU.</w:t>
      </w:r>
    </w:p>
    <w:p w:rsidR="008E3660" w:rsidRPr="00E64582" w:rsidRDefault="00FC11F7" w:rsidP="00CA381F">
      <w:pPr>
        <w:pStyle w:val="Lijstalinea"/>
        <w:numPr>
          <w:ilvl w:val="0"/>
          <w:numId w:val="36"/>
        </w:numPr>
        <w:rPr>
          <w:sz w:val="18"/>
          <w:szCs w:val="18"/>
        </w:rPr>
      </w:pPr>
      <w:r w:rsidRPr="00CA381F">
        <w:rPr>
          <w:rFonts w:ascii="Verdana" w:hAnsi="Verdana"/>
          <w:sz w:val="18"/>
          <w:szCs w:val="18"/>
        </w:rPr>
        <w:t xml:space="preserve">De premier van de Russische Federatie Medvedev op </w:t>
      </w:r>
      <w:r w:rsidR="00010E67" w:rsidRPr="00CA381F">
        <w:rPr>
          <w:rFonts w:ascii="Verdana" w:hAnsi="Verdana"/>
          <w:sz w:val="18"/>
          <w:szCs w:val="18"/>
        </w:rPr>
        <w:t>20 augustus 2014</w:t>
      </w:r>
      <w:r w:rsidRPr="00CA381F">
        <w:rPr>
          <w:rFonts w:ascii="Verdana" w:hAnsi="Verdana"/>
          <w:sz w:val="18"/>
          <w:szCs w:val="18"/>
        </w:rPr>
        <w:t xml:space="preserve"> decreet </w:t>
      </w:r>
      <w:r w:rsidR="00010E67" w:rsidRPr="00CA381F">
        <w:rPr>
          <w:rFonts w:ascii="Verdana" w:hAnsi="Verdana"/>
          <w:sz w:val="18"/>
          <w:szCs w:val="18"/>
        </w:rPr>
        <w:t xml:space="preserve">No. 830 </w:t>
      </w:r>
      <w:r w:rsidRPr="00CA381F">
        <w:rPr>
          <w:rFonts w:ascii="Verdana" w:hAnsi="Verdana"/>
          <w:sz w:val="18"/>
          <w:szCs w:val="18"/>
        </w:rPr>
        <w:t>heeft uitgevaardigd</w:t>
      </w:r>
      <w:r w:rsidR="00552524" w:rsidRPr="00CA381F">
        <w:rPr>
          <w:rFonts w:ascii="Verdana" w:hAnsi="Verdana"/>
          <w:sz w:val="18"/>
          <w:szCs w:val="18"/>
        </w:rPr>
        <w:t xml:space="preserve"> </w:t>
      </w:r>
      <w:r w:rsidR="00552524" w:rsidRPr="00E64582">
        <w:rPr>
          <w:rFonts w:ascii="Verdana" w:hAnsi="Verdana"/>
          <w:sz w:val="18"/>
          <w:szCs w:val="18"/>
        </w:rPr>
        <w:t xml:space="preserve">met een verbod op de invoer van </w:t>
      </w:r>
      <w:r w:rsidR="000013FA" w:rsidRPr="00E64582">
        <w:rPr>
          <w:rFonts w:ascii="Verdana" w:hAnsi="Verdana"/>
          <w:sz w:val="18"/>
          <w:szCs w:val="18"/>
        </w:rPr>
        <w:t>onder</w:t>
      </w:r>
      <w:r w:rsidR="00CA381F" w:rsidRPr="00E64582">
        <w:rPr>
          <w:rFonts w:ascii="Verdana" w:hAnsi="Verdana"/>
          <w:sz w:val="18"/>
          <w:szCs w:val="18"/>
        </w:rPr>
        <w:t xml:space="preserve"> </w:t>
      </w:r>
      <w:r w:rsidR="000013FA" w:rsidRPr="00E64582">
        <w:rPr>
          <w:rFonts w:ascii="Verdana" w:hAnsi="Verdana"/>
          <w:sz w:val="18"/>
          <w:szCs w:val="18"/>
        </w:rPr>
        <w:t>meer melk en zuivelproducten</w:t>
      </w:r>
      <w:r w:rsidR="000B534F" w:rsidRPr="00E64582">
        <w:rPr>
          <w:rFonts w:ascii="Verdana" w:hAnsi="Verdana"/>
          <w:sz w:val="18"/>
          <w:szCs w:val="18"/>
        </w:rPr>
        <w:t xml:space="preserve"> uit GN codes 0401, 0402, 0403, 0404, 0405 en 0406</w:t>
      </w:r>
      <w:r w:rsidR="00CA381F" w:rsidRPr="00E64582">
        <w:rPr>
          <w:rFonts w:ascii="Verdana" w:hAnsi="Verdana"/>
          <w:sz w:val="18"/>
          <w:szCs w:val="18"/>
        </w:rPr>
        <w:t>,</w:t>
      </w:r>
      <w:r w:rsidR="000013FA" w:rsidRPr="00E64582">
        <w:rPr>
          <w:rFonts w:ascii="Verdana" w:hAnsi="Verdana"/>
          <w:sz w:val="18"/>
          <w:szCs w:val="18"/>
        </w:rPr>
        <w:t xml:space="preserve"> </w:t>
      </w:r>
      <w:r w:rsidR="00010E67" w:rsidRPr="00E64582">
        <w:rPr>
          <w:rFonts w:ascii="Verdana" w:hAnsi="Verdana"/>
          <w:sz w:val="18"/>
          <w:szCs w:val="18"/>
        </w:rPr>
        <w:t>gewijzigd bij decreet No. 625 van 25 juni 2015 (met ANNEX</w:t>
      </w:r>
      <w:r w:rsidR="007C6884" w:rsidRPr="00E64582">
        <w:rPr>
          <w:rFonts w:ascii="Verdana" w:hAnsi="Verdana"/>
          <w:sz w:val="18"/>
          <w:szCs w:val="18"/>
        </w:rPr>
        <w:t xml:space="preserve"> </w:t>
      </w:r>
      <w:r w:rsidR="007127C5" w:rsidRPr="00E64582">
        <w:rPr>
          <w:rFonts w:ascii="Verdana" w:hAnsi="Verdana"/>
          <w:sz w:val="18"/>
          <w:szCs w:val="18"/>
        </w:rPr>
        <w:t>waarbij gespecialiseerde</w:t>
      </w:r>
      <w:r w:rsidR="008E3660" w:rsidRPr="00E64582">
        <w:rPr>
          <w:rFonts w:ascii="Verdana" w:hAnsi="Verdana"/>
          <w:sz w:val="18"/>
          <w:szCs w:val="18"/>
        </w:rPr>
        <w:t xml:space="preserve"> lactose-</w:t>
      </w:r>
      <w:r w:rsidR="007127C5" w:rsidRPr="00E64582">
        <w:rPr>
          <w:rFonts w:ascii="Verdana" w:hAnsi="Verdana"/>
          <w:sz w:val="18"/>
          <w:szCs w:val="18"/>
        </w:rPr>
        <w:t>vrije</w:t>
      </w:r>
      <w:r w:rsidR="008E3660" w:rsidRPr="00E64582">
        <w:rPr>
          <w:rFonts w:ascii="Verdana" w:hAnsi="Verdana"/>
          <w:sz w:val="18"/>
          <w:szCs w:val="18"/>
        </w:rPr>
        <w:t xml:space="preserve"> m</w:t>
      </w:r>
      <w:r w:rsidR="007127C5" w:rsidRPr="00E64582">
        <w:rPr>
          <w:rFonts w:ascii="Verdana" w:hAnsi="Verdana"/>
          <w:sz w:val="18"/>
          <w:szCs w:val="18"/>
        </w:rPr>
        <w:t>e</w:t>
      </w:r>
      <w:r w:rsidR="00E64582" w:rsidRPr="00E64582">
        <w:rPr>
          <w:rFonts w:ascii="Verdana" w:hAnsi="Verdana"/>
          <w:sz w:val="18"/>
          <w:szCs w:val="18"/>
        </w:rPr>
        <w:t>lk en</w:t>
      </w:r>
      <w:r w:rsidR="008E3660" w:rsidRPr="00E64582">
        <w:rPr>
          <w:rFonts w:ascii="Verdana" w:hAnsi="Verdana"/>
          <w:sz w:val="18"/>
          <w:szCs w:val="18"/>
        </w:rPr>
        <w:t xml:space="preserve"> </w:t>
      </w:r>
      <w:r w:rsidR="007127C5" w:rsidRPr="00E64582">
        <w:rPr>
          <w:rFonts w:ascii="Verdana" w:hAnsi="Verdana"/>
          <w:sz w:val="18"/>
          <w:szCs w:val="18"/>
        </w:rPr>
        <w:t xml:space="preserve">gespecialiseerde </w:t>
      </w:r>
      <w:r w:rsidR="008E3660" w:rsidRPr="00E64582">
        <w:rPr>
          <w:rFonts w:ascii="Verdana" w:hAnsi="Verdana"/>
          <w:sz w:val="18"/>
          <w:szCs w:val="18"/>
        </w:rPr>
        <w:t>lactose-</w:t>
      </w:r>
      <w:r w:rsidR="007C6884" w:rsidRPr="00E64582">
        <w:rPr>
          <w:rFonts w:ascii="Verdana" w:hAnsi="Verdana"/>
          <w:sz w:val="18"/>
          <w:szCs w:val="18"/>
        </w:rPr>
        <w:t>vrije melkproducten</w:t>
      </w:r>
      <w:r w:rsidR="008E3660" w:rsidRPr="00E64582">
        <w:rPr>
          <w:rFonts w:ascii="Verdana" w:hAnsi="Verdana"/>
          <w:sz w:val="18"/>
          <w:szCs w:val="18"/>
        </w:rPr>
        <w:t xml:space="preserve"> </w:t>
      </w:r>
      <w:r w:rsidR="007C6884" w:rsidRPr="00E64582">
        <w:rPr>
          <w:rFonts w:ascii="Verdana" w:hAnsi="Verdana"/>
          <w:sz w:val="18"/>
          <w:szCs w:val="18"/>
        </w:rPr>
        <w:t>voor dieet therapeutische voeding en dieet preventieve voeding zijn uitgezonderd);</w:t>
      </w:r>
    </w:p>
    <w:p w:rsidR="00F54B36" w:rsidRPr="00E64582" w:rsidRDefault="00F54B36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>Als gevolg van het invoerverbod</w:t>
      </w:r>
      <w:r>
        <w:rPr>
          <w:rFonts w:ascii="Verdana" w:hAnsi="Verdana"/>
          <w:sz w:val="18"/>
          <w:szCs w:val="18"/>
        </w:rPr>
        <w:t xml:space="preserve"> sommige zuivelfabrieken</w:t>
      </w:r>
      <w:r w:rsidR="003B5D7A">
        <w:rPr>
          <w:rFonts w:ascii="Verdana" w:hAnsi="Verdana"/>
          <w:sz w:val="18"/>
          <w:szCs w:val="18"/>
        </w:rPr>
        <w:t xml:space="preserve"> noch rechtstreeks, noch indirect (via het leveren van halffabrikaten) betrokken zijn bij de export naar de </w:t>
      </w:r>
      <w:r w:rsidR="00E64582">
        <w:rPr>
          <w:rFonts w:ascii="Verdana" w:hAnsi="Verdana"/>
          <w:sz w:val="18"/>
          <w:szCs w:val="18"/>
        </w:rPr>
        <w:t>Douane Unie</w:t>
      </w:r>
      <w:r w:rsidR="003B5D7A" w:rsidRPr="00E64582">
        <w:rPr>
          <w:rFonts w:ascii="Verdana" w:hAnsi="Verdana"/>
          <w:sz w:val="18"/>
          <w:szCs w:val="18"/>
        </w:rPr>
        <w:t>;</w:t>
      </w:r>
    </w:p>
    <w:p w:rsidR="002D1F0E" w:rsidRPr="00E64582" w:rsidRDefault="002D1F0E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 xml:space="preserve">Dat </w:t>
      </w:r>
      <w:r w:rsidR="00E64582">
        <w:rPr>
          <w:rFonts w:ascii="Verdana" w:hAnsi="Verdana"/>
          <w:sz w:val="18"/>
          <w:szCs w:val="18"/>
        </w:rPr>
        <w:t xml:space="preserve">bij </w:t>
      </w:r>
      <w:r w:rsidRPr="00E64582">
        <w:rPr>
          <w:rFonts w:ascii="Verdana" w:hAnsi="Verdana"/>
          <w:sz w:val="18"/>
          <w:szCs w:val="18"/>
        </w:rPr>
        <w:t>dergelijke bedrijven tijdelijk bepaalde specifiek voor Douane Unie uitgevoerde onderzoeken zouden kunnen worden opgeschort.</w:t>
      </w:r>
    </w:p>
    <w:p w:rsidR="00A60F3F" w:rsidRPr="00E64582" w:rsidRDefault="009B0D70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>Ongeacht het opschorten van</w:t>
      </w:r>
      <w:r w:rsidR="00676296" w:rsidRPr="00E64582">
        <w:rPr>
          <w:rFonts w:ascii="Verdana" w:hAnsi="Verdana"/>
          <w:sz w:val="18"/>
          <w:szCs w:val="18"/>
        </w:rPr>
        <w:t xml:space="preserve"> minimum frequenties van onderzoek</w:t>
      </w:r>
      <w:r w:rsidRPr="00E64582">
        <w:rPr>
          <w:rFonts w:ascii="Verdana" w:hAnsi="Verdana"/>
          <w:sz w:val="18"/>
          <w:szCs w:val="18"/>
        </w:rPr>
        <w:t xml:space="preserve"> bepaalde analyseprogramma</w:t>
      </w:r>
      <w:r w:rsidR="006F6FAB" w:rsidRPr="00E64582">
        <w:rPr>
          <w:rFonts w:ascii="Verdana" w:hAnsi="Verdana"/>
          <w:sz w:val="18"/>
          <w:szCs w:val="18"/>
        </w:rPr>
        <w:t>’</w:t>
      </w:r>
      <w:r w:rsidRPr="00E64582">
        <w:rPr>
          <w:rFonts w:ascii="Verdana" w:hAnsi="Verdana"/>
          <w:sz w:val="18"/>
          <w:szCs w:val="18"/>
        </w:rPr>
        <w:t>s</w:t>
      </w:r>
      <w:r w:rsidR="006F6FAB" w:rsidRPr="00E64582">
        <w:rPr>
          <w:rFonts w:ascii="Verdana" w:hAnsi="Verdana"/>
          <w:sz w:val="18"/>
          <w:szCs w:val="18"/>
        </w:rPr>
        <w:t xml:space="preserve"> van te</w:t>
      </w:r>
      <w:r w:rsidR="002D1F0E" w:rsidRPr="00E64582">
        <w:rPr>
          <w:rFonts w:ascii="Verdana" w:hAnsi="Verdana"/>
          <w:sz w:val="18"/>
          <w:szCs w:val="18"/>
        </w:rPr>
        <w:t>tracyclines en salmonella zullen blijven</w:t>
      </w:r>
      <w:r w:rsidR="006F6FAB" w:rsidRPr="00E64582">
        <w:rPr>
          <w:rFonts w:ascii="Verdana" w:hAnsi="Verdana"/>
          <w:sz w:val="18"/>
          <w:szCs w:val="18"/>
        </w:rPr>
        <w:t xml:space="preserve"> plaatsvinden</w:t>
      </w:r>
      <w:r w:rsidR="00725F61" w:rsidRPr="00E64582">
        <w:rPr>
          <w:rFonts w:ascii="Verdana" w:hAnsi="Verdana"/>
          <w:sz w:val="18"/>
          <w:szCs w:val="18"/>
        </w:rPr>
        <w:t xml:space="preserve"> zoals vastgelegd in de NVWA / COKZ beoordelingslijst DU</w:t>
      </w:r>
      <w:r w:rsidR="006F6FAB" w:rsidRPr="00E64582">
        <w:rPr>
          <w:rFonts w:ascii="Verdana" w:hAnsi="Verdana"/>
          <w:sz w:val="18"/>
          <w:szCs w:val="18"/>
        </w:rPr>
        <w:t>;</w:t>
      </w:r>
    </w:p>
    <w:p w:rsidR="00EA7994" w:rsidRPr="003176CE" w:rsidRDefault="002B395E" w:rsidP="0013193F">
      <w:pPr>
        <w:pStyle w:val="Lijstalinea"/>
        <w:numPr>
          <w:ilvl w:val="0"/>
          <w:numId w:val="36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>De export van een zuivelp</w:t>
      </w:r>
      <w:r w:rsidR="005F2FA3" w:rsidRPr="00E64582">
        <w:rPr>
          <w:rFonts w:ascii="Verdana" w:hAnsi="Verdana"/>
          <w:sz w:val="18"/>
          <w:szCs w:val="18"/>
        </w:rPr>
        <w:t>roduct na het beëindigen van he</w:t>
      </w:r>
      <w:r w:rsidRPr="00E64582">
        <w:rPr>
          <w:rFonts w:ascii="Verdana" w:hAnsi="Verdana"/>
          <w:sz w:val="18"/>
          <w:szCs w:val="18"/>
        </w:rPr>
        <w:t>t importverbod op dat product</w:t>
      </w:r>
      <w:r w:rsidR="00BD4A07" w:rsidRPr="00E64582">
        <w:rPr>
          <w:rFonts w:ascii="Verdana" w:hAnsi="Verdana"/>
          <w:sz w:val="18"/>
          <w:szCs w:val="18"/>
        </w:rPr>
        <w:t xml:space="preserve"> slechts kan worden hervat </w:t>
      </w:r>
      <w:r w:rsidR="005F2FA3" w:rsidRPr="00E64582">
        <w:rPr>
          <w:rFonts w:ascii="Verdana" w:hAnsi="Verdana"/>
          <w:sz w:val="18"/>
          <w:szCs w:val="18"/>
        </w:rPr>
        <w:t xml:space="preserve">wanneer de productielocatie </w:t>
      </w:r>
      <w:r w:rsidR="00BD4A07" w:rsidRPr="00E64582">
        <w:rPr>
          <w:rFonts w:ascii="Verdana" w:hAnsi="Verdana"/>
          <w:sz w:val="18"/>
          <w:szCs w:val="18"/>
        </w:rPr>
        <w:t xml:space="preserve">als </w:t>
      </w:r>
      <w:r w:rsidR="00193FC6" w:rsidRPr="00E64582">
        <w:rPr>
          <w:rFonts w:ascii="Verdana" w:hAnsi="Verdana"/>
          <w:sz w:val="18"/>
          <w:szCs w:val="18"/>
        </w:rPr>
        <w:t>analyse gegevens van rauwe melk, half- en eind</w:t>
      </w:r>
      <w:r w:rsidR="00CA0144" w:rsidRPr="00E64582">
        <w:rPr>
          <w:rFonts w:ascii="Verdana" w:hAnsi="Verdana"/>
          <w:sz w:val="18"/>
          <w:szCs w:val="18"/>
        </w:rPr>
        <w:t xml:space="preserve"> </w:t>
      </w:r>
      <w:r w:rsidR="00902F80" w:rsidRPr="00E64582">
        <w:rPr>
          <w:rFonts w:ascii="Verdana" w:hAnsi="Verdana"/>
          <w:sz w:val="18"/>
          <w:szCs w:val="18"/>
        </w:rPr>
        <w:t>fabricaten</w:t>
      </w:r>
      <w:r w:rsidR="00193FC6" w:rsidRPr="00E64582">
        <w:rPr>
          <w:rFonts w:ascii="Verdana" w:hAnsi="Verdana"/>
          <w:sz w:val="18"/>
          <w:szCs w:val="18"/>
        </w:rPr>
        <w:t xml:space="preserve"> als bedoeld in </w:t>
      </w:r>
      <w:r w:rsidR="00DF152F" w:rsidRPr="00E64582">
        <w:rPr>
          <w:rFonts w:ascii="Verdana" w:hAnsi="Verdana"/>
          <w:sz w:val="18"/>
          <w:szCs w:val="18"/>
        </w:rPr>
        <w:t xml:space="preserve">de beoordelingslijst Douane Unie </w:t>
      </w:r>
      <w:r w:rsidR="00BE5C61" w:rsidRPr="00E64582">
        <w:rPr>
          <w:rFonts w:ascii="Verdana" w:hAnsi="Verdana"/>
          <w:sz w:val="18"/>
          <w:szCs w:val="18"/>
        </w:rPr>
        <w:t xml:space="preserve">beschikbaar zijn </w:t>
      </w:r>
      <w:r w:rsidR="005F2FA3" w:rsidRPr="003176CE">
        <w:rPr>
          <w:rFonts w:ascii="Verdana" w:hAnsi="Verdana"/>
          <w:sz w:val="18"/>
          <w:szCs w:val="18"/>
        </w:rPr>
        <w:t>voor de productieperiode waarin de te exporteren partij is geproduceerd</w:t>
      </w:r>
      <w:r w:rsidR="00503230" w:rsidRPr="003176CE">
        <w:rPr>
          <w:rFonts w:ascii="Verdana" w:hAnsi="Verdana"/>
          <w:sz w:val="18"/>
          <w:szCs w:val="18"/>
        </w:rPr>
        <w:t>, met dien verstande een periode van productie van minimaal 3 maanden</w:t>
      </w:r>
      <w:r w:rsidR="00BE5C61" w:rsidRPr="003176CE">
        <w:rPr>
          <w:rFonts w:ascii="Verdana" w:hAnsi="Verdana"/>
          <w:sz w:val="18"/>
          <w:szCs w:val="18"/>
        </w:rPr>
        <w:t>;</w:t>
      </w:r>
    </w:p>
    <w:p w:rsidR="005F2FA3" w:rsidRPr="005F2FA3" w:rsidRDefault="005F2FA3" w:rsidP="005F2FA3">
      <w:pPr>
        <w:spacing w:line="280" w:lineRule="exact"/>
        <w:ind w:left="644"/>
        <w:rPr>
          <w:rFonts w:ascii="Verdana" w:hAnsi="Verdana"/>
          <w:sz w:val="18"/>
          <w:szCs w:val="18"/>
        </w:rPr>
      </w:pPr>
    </w:p>
    <w:p w:rsidR="00BE5C61" w:rsidRDefault="00A76300" w:rsidP="006F6FAB">
      <w:pPr>
        <w:spacing w:line="280" w:lineRule="exact"/>
        <w:ind w:left="64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Pr="00A76300">
        <w:rPr>
          <w:rFonts w:ascii="Verdana" w:hAnsi="Verdana"/>
          <w:b/>
          <w:sz w:val="18"/>
          <w:szCs w:val="18"/>
        </w:rPr>
        <w:t>esluit</w:t>
      </w:r>
    </w:p>
    <w:p w:rsidR="00A76300" w:rsidRPr="00A76300" w:rsidRDefault="00A76300" w:rsidP="006F6FAB">
      <w:pPr>
        <w:spacing w:line="280" w:lineRule="exact"/>
        <w:ind w:left="644"/>
        <w:rPr>
          <w:rFonts w:ascii="Verdana" w:hAnsi="Verdana"/>
          <w:b/>
          <w:sz w:val="18"/>
          <w:szCs w:val="18"/>
        </w:rPr>
      </w:pPr>
    </w:p>
    <w:p w:rsidR="009E440D" w:rsidRPr="00E64582" w:rsidRDefault="008A49EE" w:rsidP="008A49EE">
      <w:pPr>
        <w:pStyle w:val="Lijstalinea"/>
        <w:numPr>
          <w:ilvl w:val="0"/>
          <w:numId w:val="37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 xml:space="preserve">De locatie ………………. </w:t>
      </w:r>
      <w:r w:rsidR="00ED1D87" w:rsidRPr="00E64582">
        <w:rPr>
          <w:rFonts w:ascii="Verdana" w:hAnsi="Verdana"/>
          <w:sz w:val="18"/>
          <w:szCs w:val="18"/>
        </w:rPr>
        <w:t>s</w:t>
      </w:r>
      <w:r w:rsidRPr="00E64582">
        <w:rPr>
          <w:rFonts w:ascii="Verdana" w:hAnsi="Verdana"/>
          <w:sz w:val="18"/>
          <w:szCs w:val="18"/>
        </w:rPr>
        <w:t>chort de uitvoering van het</w:t>
      </w:r>
      <w:r w:rsidR="00DF152F" w:rsidRPr="00E64582">
        <w:rPr>
          <w:rFonts w:ascii="Verdana" w:hAnsi="Verdana"/>
          <w:sz w:val="18"/>
          <w:szCs w:val="18"/>
        </w:rPr>
        <w:t xml:space="preserve"> aanvullende onderzoek zoals aangegeven in de beoordelingslijst Douane Unie </w:t>
      </w:r>
      <w:r w:rsidRPr="00E64582">
        <w:rPr>
          <w:rFonts w:ascii="Verdana" w:hAnsi="Verdana"/>
          <w:sz w:val="18"/>
          <w:szCs w:val="18"/>
        </w:rPr>
        <w:t xml:space="preserve"> tot nader order op;</w:t>
      </w:r>
    </w:p>
    <w:p w:rsidR="008A49EE" w:rsidRPr="00E64582" w:rsidRDefault="00ED1D87" w:rsidP="008A49EE">
      <w:pPr>
        <w:pStyle w:val="Lijstalinea"/>
        <w:numPr>
          <w:ilvl w:val="0"/>
          <w:numId w:val="37"/>
        </w:numPr>
        <w:spacing w:line="280" w:lineRule="exact"/>
        <w:rPr>
          <w:rFonts w:ascii="Verdana" w:hAnsi="Verdana"/>
          <w:sz w:val="18"/>
          <w:szCs w:val="18"/>
        </w:rPr>
      </w:pPr>
      <w:r w:rsidRPr="00E64582">
        <w:rPr>
          <w:rFonts w:ascii="Verdana" w:hAnsi="Verdana"/>
          <w:sz w:val="18"/>
          <w:szCs w:val="18"/>
        </w:rPr>
        <w:t>De analyse programma’s van tetracyclines en salmonella</w:t>
      </w:r>
      <w:r w:rsidR="00503230">
        <w:rPr>
          <w:rFonts w:ascii="Verdana" w:hAnsi="Verdana"/>
          <w:sz w:val="18"/>
          <w:szCs w:val="18"/>
        </w:rPr>
        <w:t xml:space="preserve"> overeenkomstig de NVWA / COKZ beoordelingslijst</w:t>
      </w:r>
      <w:r w:rsidRPr="00E64582">
        <w:rPr>
          <w:rFonts w:ascii="Verdana" w:hAnsi="Verdana"/>
          <w:sz w:val="18"/>
          <w:szCs w:val="18"/>
        </w:rPr>
        <w:t xml:space="preserve"> zullen</w:t>
      </w:r>
      <w:r w:rsidR="005F2FA3" w:rsidRPr="00E64582">
        <w:rPr>
          <w:rFonts w:ascii="Verdana" w:hAnsi="Verdana"/>
          <w:sz w:val="18"/>
          <w:szCs w:val="18"/>
        </w:rPr>
        <w:t xml:space="preserve"> wel uitgevoerd worden;</w:t>
      </w:r>
    </w:p>
    <w:p w:rsidR="008224C0" w:rsidRPr="005F2FA3" w:rsidRDefault="008224C0" w:rsidP="005F2FA3">
      <w:pPr>
        <w:spacing w:line="280" w:lineRule="exact"/>
        <w:rPr>
          <w:rFonts w:ascii="Verdana" w:hAnsi="Verdana"/>
          <w:sz w:val="18"/>
          <w:szCs w:val="18"/>
        </w:rPr>
      </w:pPr>
    </w:p>
    <w:p w:rsidR="008224C0" w:rsidRDefault="008224C0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224C0" w:rsidRDefault="008224C0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224C0" w:rsidRDefault="008224C0" w:rsidP="008224C0">
      <w:pPr>
        <w:spacing w:line="28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Ondertekend door</w:t>
      </w:r>
    </w:p>
    <w:p w:rsidR="008224C0" w:rsidRDefault="008224C0" w:rsidP="008224C0">
      <w:pPr>
        <w:spacing w:line="280" w:lineRule="exact"/>
        <w:rPr>
          <w:rFonts w:ascii="Verdana" w:hAnsi="Verdana"/>
          <w:b/>
          <w:sz w:val="18"/>
          <w:szCs w:val="18"/>
        </w:rPr>
      </w:pPr>
    </w:p>
    <w:p w:rsidR="008224C0" w:rsidRDefault="008224C0" w:rsidP="008224C0">
      <w:pPr>
        <w:spacing w:line="280" w:lineRule="exact"/>
        <w:rPr>
          <w:rFonts w:ascii="Verdana" w:hAnsi="Verdana"/>
          <w:b/>
          <w:sz w:val="18"/>
          <w:szCs w:val="18"/>
        </w:rPr>
      </w:pPr>
    </w:p>
    <w:p w:rsidR="008224C0" w:rsidRDefault="008224C0" w:rsidP="008224C0">
      <w:pPr>
        <w:spacing w:line="280" w:lineRule="exact"/>
        <w:rPr>
          <w:rFonts w:ascii="Verdana" w:hAnsi="Verdana"/>
          <w:b/>
          <w:sz w:val="18"/>
          <w:szCs w:val="18"/>
        </w:rPr>
      </w:pPr>
    </w:p>
    <w:p w:rsidR="008224C0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locatiemanager</w:t>
      </w: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</w:p>
    <w:p w:rsidR="0085644F" w:rsidRPr="0085644F" w:rsidRDefault="0085644F" w:rsidP="008224C0">
      <w:pPr>
        <w:spacing w:line="280" w:lineRule="exact"/>
        <w:rPr>
          <w:rFonts w:ascii="Verdana" w:hAnsi="Verdana"/>
          <w:sz w:val="18"/>
          <w:szCs w:val="18"/>
        </w:rPr>
      </w:pPr>
    </w:p>
    <w:p w:rsidR="00ED1D87" w:rsidRDefault="00ED1D87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9D51A5" w:rsidRDefault="009D51A5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9D51A5" w:rsidRDefault="009D51A5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Default="00725F61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Default="00725F61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Default="00725F61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Default="00725F61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Default="00725F61" w:rsidP="009D51A5">
      <w:pPr>
        <w:spacing w:line="280" w:lineRule="exact"/>
        <w:rPr>
          <w:rFonts w:ascii="Verdana" w:hAnsi="Verdana"/>
          <w:sz w:val="18"/>
          <w:szCs w:val="18"/>
        </w:rPr>
      </w:pPr>
    </w:p>
    <w:p w:rsidR="00725F61" w:rsidRPr="00725F61" w:rsidRDefault="00725F61" w:rsidP="00725F61">
      <w:pPr>
        <w:spacing w:line="280" w:lineRule="exact"/>
        <w:jc w:val="right"/>
        <w:rPr>
          <w:rFonts w:ascii="Verdana" w:hAnsi="Verdana"/>
          <w:sz w:val="16"/>
          <w:szCs w:val="16"/>
        </w:rPr>
      </w:pPr>
    </w:p>
    <w:sectPr w:rsidR="00725F61" w:rsidRPr="00725F61" w:rsidSect="006926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982" w:right="1418" w:bottom="1701" w:left="1304" w:header="533" w:footer="4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D5" w:rsidRDefault="004B38D5">
      <w:r>
        <w:separator/>
      </w:r>
    </w:p>
  </w:endnote>
  <w:endnote w:type="continuationSeparator" w:id="0">
    <w:p w:rsidR="004B38D5" w:rsidRDefault="004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4F" w:rsidRDefault="0085644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5644F" w:rsidRDefault="0085644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4F" w:rsidRDefault="0085644F">
    <w:pPr>
      <w:pStyle w:val="Koptekst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3EC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5644F" w:rsidRDefault="0085644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9" w:type="dxa"/>
      <w:tblLook w:val="01E0" w:firstRow="1" w:lastRow="1" w:firstColumn="1" w:lastColumn="1" w:noHBand="0" w:noVBand="0"/>
    </w:tblPr>
    <w:tblGrid>
      <w:gridCol w:w="9792"/>
      <w:gridCol w:w="222"/>
      <w:gridCol w:w="222"/>
    </w:tblGrid>
    <w:tr w:rsidR="0085644F" w:rsidRPr="005C589E" w:rsidTr="009375D3">
      <w:tc>
        <w:tcPr>
          <w:tcW w:w="9071" w:type="dxa"/>
          <w:tcMar>
            <w:left w:w="0" w:type="dxa"/>
            <w:right w:w="0" w:type="dxa"/>
          </w:tcMar>
        </w:tcPr>
        <w:tbl>
          <w:tblPr>
            <w:tblStyle w:val="Standaardtab1"/>
            <w:tblW w:w="9792" w:type="dxa"/>
            <w:tblLook w:val="01E0" w:firstRow="1" w:lastRow="1" w:firstColumn="1" w:lastColumn="1" w:noHBand="0" w:noVBand="0"/>
          </w:tblPr>
          <w:tblGrid>
            <w:gridCol w:w="8982"/>
            <w:gridCol w:w="810"/>
          </w:tblGrid>
          <w:tr w:rsidR="0085644F" w:rsidRPr="005D0D6C" w:rsidTr="007B3110">
            <w:tc>
              <w:tcPr>
                <w:tcW w:w="8982" w:type="dxa"/>
                <w:tcMar>
                  <w:left w:w="0" w:type="dxa"/>
                  <w:right w:w="0" w:type="dxa"/>
                </w:tcMar>
              </w:tcPr>
              <w:p w:rsidR="0085644F" w:rsidRPr="00806F9A" w:rsidRDefault="0085644F" w:rsidP="007B3110">
                <w:pPr>
                  <w:pStyle w:val="Voette"/>
                  <w:spacing w:line="240" w:lineRule="auto"/>
                  <w:rPr>
                    <w:color w:val="346DAC"/>
                  </w:rPr>
                </w:pPr>
                <w:bookmarkStart w:id="2" w:name="bmVestigingdata" w:colFirst="0" w:colLast="0"/>
                <w:r w:rsidRPr="00806F9A">
                  <w:rPr>
                    <w:color w:val="346DAC"/>
                  </w:rPr>
                  <w:t xml:space="preserve">Postbus </w:t>
                </w:r>
                <w:r w:rsidRPr="002128DB">
                  <w:rPr>
                    <w:color w:val="346DAC"/>
                  </w:rPr>
                  <w:t>93044</w:t>
                </w:r>
                <w:r w:rsidRPr="00806F9A">
                  <w:rPr>
                    <w:color w:val="346DAC"/>
                  </w:rPr>
                  <w:t>, 2</w:t>
                </w:r>
                <w:r>
                  <w:rPr>
                    <w:color w:val="346DAC"/>
                  </w:rPr>
                  <w:t>5</w:t>
                </w:r>
                <w:r w:rsidRPr="00806F9A">
                  <w:rPr>
                    <w:color w:val="346DAC"/>
                  </w:rPr>
                  <w:t>0</w:t>
                </w:r>
                <w:r>
                  <w:rPr>
                    <w:color w:val="346DAC"/>
                  </w:rPr>
                  <w:t>9</w:t>
                </w:r>
                <w:r w:rsidRPr="00806F9A">
                  <w:rPr>
                    <w:color w:val="346DAC"/>
                  </w:rPr>
                  <w:t xml:space="preserve"> A</w:t>
                </w:r>
                <w:r>
                  <w:rPr>
                    <w:color w:val="346DAC"/>
                  </w:rPr>
                  <w:t>A</w:t>
                </w:r>
                <w:r w:rsidRPr="00806F9A">
                  <w:rPr>
                    <w:color w:val="346DAC"/>
                  </w:rPr>
                  <w:t xml:space="preserve"> </w:t>
                </w:r>
                <w:r>
                  <w:rPr>
                    <w:color w:val="346DAC"/>
                  </w:rPr>
                  <w:t>Den Haag</w:t>
                </w:r>
                <w:r w:rsidRPr="00806F9A">
                  <w:rPr>
                    <w:color w:val="346DAC"/>
                  </w:rPr>
                  <w:t xml:space="preserve">  </w:t>
                </w:r>
                <w:r>
                  <w:rPr>
                    <w:color w:val="346DAC"/>
                  </w:rPr>
                  <w:t>Benoordenhoutseweg</w:t>
                </w:r>
                <w:r w:rsidRPr="00806F9A">
                  <w:rPr>
                    <w:color w:val="346DAC"/>
                  </w:rPr>
                  <w:t xml:space="preserve"> </w:t>
                </w:r>
                <w:r>
                  <w:rPr>
                    <w:color w:val="346DAC"/>
                  </w:rPr>
                  <w:t>46</w:t>
                </w:r>
                <w:r w:rsidRPr="00806F9A">
                  <w:rPr>
                    <w:color w:val="346DAC"/>
                  </w:rPr>
                  <w:t xml:space="preserve">, </w:t>
                </w:r>
                <w:r>
                  <w:rPr>
                    <w:color w:val="346DAC"/>
                  </w:rPr>
                  <w:t>2596 BC</w:t>
                </w:r>
                <w:r w:rsidRPr="002128DB">
                  <w:rPr>
                    <w:color w:val="346DAC"/>
                  </w:rPr>
                  <w:t xml:space="preserve"> </w:t>
                </w:r>
                <w:r>
                  <w:rPr>
                    <w:color w:val="346DAC"/>
                  </w:rPr>
                  <w:t>Den Haag</w:t>
                </w:r>
              </w:p>
              <w:p w:rsidR="0085644F" w:rsidRPr="004179CD" w:rsidRDefault="0085644F" w:rsidP="007B3110">
                <w:pPr>
                  <w:pStyle w:val="Voette"/>
                  <w:spacing w:line="240" w:lineRule="auto"/>
                  <w:rPr>
                    <w:lang w:val="de-DE"/>
                  </w:rPr>
                </w:pPr>
                <w:r w:rsidRPr="00806F9A">
                  <w:rPr>
                    <w:color w:val="346DAC"/>
                    <w:lang w:val="de-DE"/>
                  </w:rPr>
                  <w:t>telefoon: (07</w:t>
                </w:r>
                <w:r>
                  <w:rPr>
                    <w:color w:val="346DAC"/>
                    <w:lang w:val="de-DE"/>
                  </w:rPr>
                  <w:t>0</w:t>
                </w:r>
                <w:r w:rsidRPr="00806F9A">
                  <w:rPr>
                    <w:color w:val="346DAC"/>
                    <w:lang w:val="de-DE"/>
                  </w:rPr>
                  <w:t xml:space="preserve">) </w:t>
                </w:r>
                <w:r w:rsidRPr="002128DB">
                  <w:rPr>
                    <w:color w:val="346DAC"/>
                    <w:lang w:val="de-DE"/>
                  </w:rPr>
                  <w:t>2191700</w:t>
                </w:r>
                <w:r>
                  <w:rPr>
                    <w:color w:val="346DAC"/>
                    <w:lang w:val="de-DE"/>
                  </w:rPr>
                  <w:t xml:space="preserve">, website: </w:t>
                </w:r>
                <w:hyperlink r:id="rId1" w:history="1">
                  <w:r w:rsidRPr="008F41D5">
                    <w:rPr>
                      <w:color w:val="346DAC"/>
                      <w:lang w:val="de-DE"/>
                    </w:rPr>
                    <w:t>www.nzo.nl</w:t>
                  </w:r>
                </w:hyperlink>
                <w:r w:rsidRPr="008F41D5">
                  <w:rPr>
                    <w:color w:val="346DAC"/>
                    <w:lang w:val="de-DE"/>
                  </w:rPr>
                  <w:t>,</w:t>
                </w:r>
                <w:r>
                  <w:rPr>
                    <w:color w:val="346DAC"/>
                    <w:lang w:val="de-DE"/>
                  </w:rPr>
                  <w:t xml:space="preserve"> e-mail: info@nzo.nl</w:t>
                </w:r>
              </w:p>
            </w:tc>
            <w:tc>
              <w:tcPr>
                <w:tcW w:w="810" w:type="dxa"/>
              </w:tcPr>
              <w:p w:rsidR="0085644F" w:rsidRPr="005D0D6C" w:rsidRDefault="0085644F" w:rsidP="007B3110">
                <w:pPr>
                  <w:pStyle w:val="Voette"/>
                  <w:jc w:val="right"/>
                  <w:rPr>
                    <w:color w:val="0A6EAF"/>
                  </w:rPr>
                </w:pPr>
                <w:r w:rsidRPr="005D0D6C">
                  <w:rPr>
                    <w:rStyle w:val="Paginanumme"/>
                    <w:color w:val="0A6EAF"/>
                  </w:rPr>
                  <w:fldChar w:fldCharType="begin"/>
                </w:r>
                <w:r w:rsidRPr="005D0D6C">
                  <w:rPr>
                    <w:rStyle w:val="Paginanumme"/>
                    <w:color w:val="0A6EAF"/>
                  </w:rPr>
                  <w:instrText xml:space="preserve"> PAGE </w:instrText>
                </w:r>
                <w:r w:rsidRPr="005D0D6C">
                  <w:rPr>
                    <w:rStyle w:val="Paginanumme"/>
                    <w:color w:val="0A6EAF"/>
                  </w:rPr>
                  <w:fldChar w:fldCharType="separate"/>
                </w:r>
                <w:r w:rsidR="00C53EC0">
                  <w:rPr>
                    <w:rStyle w:val="Paginanumme"/>
                    <w:noProof/>
                    <w:color w:val="0A6EAF"/>
                  </w:rPr>
                  <w:t>1</w:t>
                </w:r>
                <w:r w:rsidRPr="005D0D6C">
                  <w:rPr>
                    <w:rStyle w:val="Paginanumme"/>
                    <w:color w:val="0A6EAF"/>
                  </w:rPr>
                  <w:fldChar w:fldCharType="end"/>
                </w:r>
                <w:r w:rsidRPr="005D0D6C">
                  <w:rPr>
                    <w:rStyle w:val="Paginanumme"/>
                    <w:color w:val="0A6EAF"/>
                  </w:rPr>
                  <w:t xml:space="preserve"> | </w:t>
                </w:r>
                <w:r w:rsidR="00C53EC0">
                  <w:fldChar w:fldCharType="begin"/>
                </w:r>
                <w:r w:rsidR="00C53EC0">
                  <w:instrText xml:space="preserve"> SECTIONPAGES   \* MERGEFORMAT </w:instrText>
                </w:r>
                <w:r w:rsidR="00C53EC0">
                  <w:fldChar w:fldCharType="separate"/>
                </w:r>
                <w:r w:rsidR="00C53EC0" w:rsidRPr="00C53EC0">
                  <w:rPr>
                    <w:noProof/>
                    <w:color w:val="0A6EAF"/>
                  </w:rPr>
                  <w:t>2</w:t>
                </w:r>
                <w:r w:rsidR="00C53EC0">
                  <w:rPr>
                    <w:noProof/>
                    <w:color w:val="0A6EAF"/>
                  </w:rPr>
                  <w:fldChar w:fldCharType="end"/>
                </w:r>
              </w:p>
            </w:tc>
          </w:tr>
        </w:tbl>
        <w:p w:rsidR="0085644F" w:rsidRPr="000C0B5A" w:rsidRDefault="0085644F" w:rsidP="000C0B5A">
          <w:pPr>
            <w:pStyle w:val="Voettekst"/>
            <w:rPr>
              <w:rFonts w:ascii="Verdana" w:hAnsi="Verdana"/>
              <w:color w:val="4F81BD" w:themeColor="accent1"/>
              <w:sz w:val="16"/>
              <w:szCs w:val="16"/>
              <w:lang w:val="de-DE"/>
            </w:rPr>
          </w:pPr>
        </w:p>
      </w:tc>
      <w:tc>
        <w:tcPr>
          <w:tcW w:w="236" w:type="dxa"/>
        </w:tcPr>
        <w:p w:rsidR="0085644F" w:rsidRPr="005D0D6C" w:rsidRDefault="0085644F" w:rsidP="007B3110">
          <w:pPr>
            <w:pStyle w:val="Voette"/>
            <w:jc w:val="right"/>
            <w:rPr>
              <w:color w:val="0A6EAF"/>
            </w:rPr>
          </w:pPr>
        </w:p>
      </w:tc>
      <w:tc>
        <w:tcPr>
          <w:tcW w:w="222" w:type="dxa"/>
        </w:tcPr>
        <w:p w:rsidR="0085644F" w:rsidRPr="005C589E" w:rsidRDefault="0085644F" w:rsidP="000C0B5A">
          <w:pPr>
            <w:pStyle w:val="Voettekst"/>
            <w:jc w:val="right"/>
            <w:rPr>
              <w:rFonts w:ascii="Verdana" w:hAnsi="Verdana"/>
              <w:color w:val="4F81BD" w:themeColor="accent1"/>
              <w:sz w:val="16"/>
              <w:szCs w:val="16"/>
            </w:rPr>
          </w:pPr>
        </w:p>
      </w:tc>
    </w:tr>
    <w:bookmarkEnd w:id="2"/>
  </w:tbl>
  <w:p w:rsidR="0085644F" w:rsidRPr="00B06028" w:rsidRDefault="0085644F">
    <w:pPr>
      <w:pStyle w:val="Voettekst"/>
      <w:tabs>
        <w:tab w:val="left" w:pos="283"/>
      </w:tabs>
    </w:pPr>
  </w:p>
  <w:p w:rsidR="0085644F" w:rsidRDefault="008564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D5" w:rsidRDefault="004B38D5">
      <w:r>
        <w:separator/>
      </w:r>
    </w:p>
  </w:footnote>
  <w:footnote w:type="continuationSeparator" w:id="0">
    <w:p w:rsidR="004B38D5" w:rsidRDefault="004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C0" w:rsidRDefault="00C53E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124"/>
    </w:tblGrid>
    <w:tr w:rsidR="0085644F">
      <w:trPr>
        <w:trHeight w:val="366"/>
      </w:trPr>
      <w:tc>
        <w:tcPr>
          <w:tcW w:w="2055" w:type="dxa"/>
        </w:tcPr>
        <w:p w:rsidR="0085644F" w:rsidRDefault="0085644F">
          <w:pPr>
            <w:pStyle w:val="Koptekst"/>
            <w:tabs>
              <w:tab w:val="clear" w:pos="9072"/>
              <w:tab w:val="right" w:pos="9639"/>
            </w:tabs>
            <w:ind w:right="-70"/>
          </w:pPr>
          <w:r w:rsidRPr="00124EEF"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4445</wp:posOffset>
                </wp:positionV>
                <wp:extent cx="5972810" cy="952500"/>
                <wp:effectExtent l="19050" t="0" r="8890" b="0"/>
                <wp:wrapNone/>
                <wp:docPr id="2" name="Afbeelding 1" descr="Briefpapier_A4-v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iefpapier_A4-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4" w:type="dxa"/>
        </w:tcPr>
        <w:p w:rsidR="0085644F" w:rsidRDefault="0085644F">
          <w:pPr>
            <w:pStyle w:val="Koptekst"/>
            <w:rPr>
              <w:b/>
            </w:rPr>
          </w:pPr>
        </w:p>
        <w:p w:rsidR="0085644F" w:rsidRDefault="0085644F">
          <w:pPr>
            <w:pStyle w:val="Koptekst"/>
            <w:rPr>
              <w:b/>
            </w:rPr>
          </w:pPr>
        </w:p>
        <w:p w:rsidR="0085644F" w:rsidRDefault="0085644F">
          <w:pPr>
            <w:pStyle w:val="Koptekst"/>
            <w:rPr>
              <w:b/>
            </w:rPr>
          </w:pPr>
        </w:p>
        <w:p w:rsidR="0085644F" w:rsidRDefault="0085644F">
          <w:pPr>
            <w:pStyle w:val="Koptekst"/>
            <w:rPr>
              <w:b/>
            </w:rPr>
          </w:pPr>
        </w:p>
        <w:p w:rsidR="0085644F" w:rsidRDefault="0085644F">
          <w:pPr>
            <w:pStyle w:val="Koptekst"/>
            <w:rPr>
              <w:b/>
            </w:rPr>
          </w:pPr>
        </w:p>
        <w:p w:rsidR="0085644F" w:rsidRDefault="0085644F">
          <w:pPr>
            <w:pStyle w:val="Koptekst"/>
            <w:rPr>
              <w:b/>
            </w:rPr>
          </w:pPr>
        </w:p>
      </w:tc>
    </w:tr>
  </w:tbl>
  <w:p w:rsidR="0085644F" w:rsidRDefault="008564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8"/>
      <w:gridCol w:w="6982"/>
    </w:tblGrid>
    <w:tr w:rsidR="0085644F">
      <w:trPr>
        <w:trHeight w:val="1137"/>
      </w:trPr>
      <w:tc>
        <w:tcPr>
          <w:tcW w:w="2098" w:type="dxa"/>
        </w:tcPr>
        <w:p w:rsidR="0085644F" w:rsidRDefault="0085644F" w:rsidP="00FC63D8">
          <w:pPr>
            <w:pStyle w:val="Koptekst"/>
            <w:tabs>
              <w:tab w:val="clear" w:pos="9072"/>
              <w:tab w:val="right" w:pos="9639"/>
            </w:tabs>
            <w:ind w:right="-70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-1002030</wp:posOffset>
                </wp:positionH>
                <wp:positionV relativeFrom="paragraph">
                  <wp:posOffset>-403225</wp:posOffset>
                </wp:positionV>
                <wp:extent cx="7556500" cy="2171700"/>
                <wp:effectExtent l="19050" t="0" r="6350" b="0"/>
                <wp:wrapNone/>
                <wp:docPr id="1" name="Afbeelding 1" descr="Briefpapier_A4-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Briefpapier_A4-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82" w:type="dxa"/>
        </w:tcPr>
        <w:p w:rsidR="0085644F" w:rsidRDefault="0085644F" w:rsidP="00FC63D8">
          <w:pPr>
            <w:pStyle w:val="Koptekst"/>
            <w:ind w:left="-70"/>
            <w:rPr>
              <w:b/>
            </w:rPr>
          </w:pPr>
        </w:p>
        <w:p w:rsidR="0085644F" w:rsidRDefault="0085644F" w:rsidP="00FC63D8">
          <w:pPr>
            <w:pStyle w:val="Koptekst"/>
            <w:ind w:left="-70"/>
            <w:rPr>
              <w:b/>
            </w:rPr>
          </w:pPr>
          <w:r>
            <w:rPr>
              <w:b/>
            </w:rPr>
            <w:br/>
          </w:r>
        </w:p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982"/>
          </w:tblGrid>
          <w:tr w:rsidR="0085644F" w:rsidTr="00C92FA7">
            <w:tc>
              <w:tcPr>
                <w:tcW w:w="6827" w:type="dxa"/>
              </w:tcPr>
              <w:p w:rsidR="0085644F" w:rsidRPr="00C92FA7" w:rsidRDefault="0085644F" w:rsidP="00FC63D8">
                <w:pPr>
                  <w:rPr>
                    <w:b/>
                  </w:rPr>
                </w:pPr>
                <w:bookmarkStart w:id="1" w:name="bmKop"/>
                <w:bookmarkEnd w:id="1"/>
              </w:p>
            </w:tc>
          </w:tr>
          <w:tr w:rsidR="0085644F" w:rsidTr="00C92FA7">
            <w:tc>
              <w:tcPr>
                <w:tcW w:w="6827" w:type="dxa"/>
              </w:tcPr>
              <w:p w:rsidR="0085644F" w:rsidRPr="00C92FA7" w:rsidRDefault="0085644F" w:rsidP="00FC63D8">
                <w:pPr>
                  <w:rPr>
                    <w:b/>
                    <w:sz w:val="28"/>
                    <w:szCs w:val="28"/>
                  </w:rPr>
                </w:pPr>
              </w:p>
            </w:tc>
          </w:tr>
        </w:tbl>
        <w:p w:rsidR="0085644F" w:rsidRPr="001F2103" w:rsidRDefault="0085644F" w:rsidP="00FC63D8">
          <w:pPr>
            <w:ind w:left="-70"/>
          </w:pPr>
          <w:r>
            <w:br/>
          </w:r>
        </w:p>
      </w:tc>
    </w:tr>
  </w:tbl>
  <w:p w:rsidR="0085644F" w:rsidRPr="00F83995" w:rsidRDefault="0085644F" w:rsidP="00AF491E">
    <w:pPr>
      <w:rPr>
        <w:rFonts w:ascii="Arial" w:hAnsi="Arial" w:cs="Arial"/>
        <w:b/>
        <w:sz w:val="28"/>
        <w:szCs w:val="28"/>
      </w:rPr>
    </w:pPr>
  </w:p>
  <w:p w:rsidR="0085644F" w:rsidRDefault="008564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172417"/>
    <w:multiLevelType w:val="hybridMultilevel"/>
    <w:tmpl w:val="89D8B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650A0"/>
    <w:multiLevelType w:val="hybridMultilevel"/>
    <w:tmpl w:val="A6D2687E"/>
    <w:lvl w:ilvl="0" w:tplc="4A5401EA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55988"/>
    <w:multiLevelType w:val="multilevel"/>
    <w:tmpl w:val="0F9C3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05526F"/>
    <w:multiLevelType w:val="hybridMultilevel"/>
    <w:tmpl w:val="85602360"/>
    <w:lvl w:ilvl="0" w:tplc="2160DAE6">
      <w:start w:val="7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944EC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972D5"/>
    <w:multiLevelType w:val="hybridMultilevel"/>
    <w:tmpl w:val="2FBEF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D630B"/>
    <w:multiLevelType w:val="hybridMultilevel"/>
    <w:tmpl w:val="F73EB0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33017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C2A64"/>
    <w:multiLevelType w:val="hybridMultilevel"/>
    <w:tmpl w:val="3EB895E4"/>
    <w:lvl w:ilvl="0" w:tplc="2160DAE6">
      <w:start w:val="7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2574D4"/>
    <w:multiLevelType w:val="hybridMultilevel"/>
    <w:tmpl w:val="8816549A"/>
    <w:lvl w:ilvl="0" w:tplc="2160DAE6">
      <w:start w:val="7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ED5A3ED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E0587"/>
    <w:multiLevelType w:val="hybridMultilevel"/>
    <w:tmpl w:val="5B60C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73F20"/>
    <w:multiLevelType w:val="hybridMultilevel"/>
    <w:tmpl w:val="FBA6B326"/>
    <w:lvl w:ilvl="0" w:tplc="0413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>
    <w:nsid w:val="2A04084A"/>
    <w:multiLevelType w:val="multilevel"/>
    <w:tmpl w:val="5EE4E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News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B202B6E"/>
    <w:multiLevelType w:val="hybridMultilevel"/>
    <w:tmpl w:val="AD64803C"/>
    <w:lvl w:ilvl="0" w:tplc="ED5A3E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5973C5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A0D1C"/>
    <w:multiLevelType w:val="hybridMultilevel"/>
    <w:tmpl w:val="EA5EBFC8"/>
    <w:lvl w:ilvl="0" w:tplc="EE444D18">
      <w:numFmt w:val="bullet"/>
      <w:lvlText w:val="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6E12586"/>
    <w:multiLevelType w:val="multilevel"/>
    <w:tmpl w:val="8E5E346A"/>
    <w:lvl w:ilvl="0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17">
    <w:nsid w:val="3AFA3A6E"/>
    <w:multiLevelType w:val="hybridMultilevel"/>
    <w:tmpl w:val="AF2256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D058B"/>
    <w:multiLevelType w:val="hybridMultilevel"/>
    <w:tmpl w:val="C53655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9D3D38"/>
    <w:multiLevelType w:val="hybridMultilevel"/>
    <w:tmpl w:val="5CD4956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5D127B"/>
    <w:multiLevelType w:val="hybridMultilevel"/>
    <w:tmpl w:val="390A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14A69"/>
    <w:multiLevelType w:val="hybridMultilevel"/>
    <w:tmpl w:val="E21E19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51054"/>
    <w:multiLevelType w:val="multilevel"/>
    <w:tmpl w:val="5EE4E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News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7AF5742"/>
    <w:multiLevelType w:val="hybridMultilevel"/>
    <w:tmpl w:val="A4A276FC"/>
    <w:lvl w:ilvl="0" w:tplc="CC381D7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3148C8"/>
    <w:multiLevelType w:val="multilevel"/>
    <w:tmpl w:val="CFCEC01C"/>
    <w:lvl w:ilvl="0">
      <w:numFmt w:val="bullet"/>
      <w:lvlText w:val="-"/>
      <w:lvlJc w:val="left"/>
      <w:pPr>
        <w:ind w:left="108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8F6E42"/>
    <w:multiLevelType w:val="multilevel"/>
    <w:tmpl w:val="4238C410"/>
    <w:lvl w:ilvl="0">
      <w:start w:val="1"/>
      <w:numFmt w:val="bullet"/>
      <w:lvlText w:val="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News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F413F43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568EC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370291"/>
    <w:multiLevelType w:val="multilevel"/>
    <w:tmpl w:val="342861C4"/>
    <w:lvl w:ilvl="0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1D60E31"/>
    <w:multiLevelType w:val="multilevel"/>
    <w:tmpl w:val="CFCEC01C"/>
    <w:lvl w:ilvl="0">
      <w:numFmt w:val="bullet"/>
      <w:lvlText w:val="-"/>
      <w:lvlJc w:val="left"/>
      <w:pPr>
        <w:ind w:left="360" w:hanging="360"/>
      </w:pPr>
      <w:rPr>
        <w:rFonts w:ascii="News Gothic" w:eastAsia="Times New Roman" w:hAnsi="News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AF2267"/>
    <w:multiLevelType w:val="multilevel"/>
    <w:tmpl w:val="EC9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67A2912"/>
    <w:multiLevelType w:val="hybridMultilevel"/>
    <w:tmpl w:val="9B5EEBEC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AE3EAA"/>
    <w:multiLevelType w:val="hybridMultilevel"/>
    <w:tmpl w:val="9EA0EA42"/>
    <w:lvl w:ilvl="0" w:tplc="57CA6D7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6019D"/>
    <w:multiLevelType w:val="hybridMultilevel"/>
    <w:tmpl w:val="5F56D2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DC85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1F497D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860B2"/>
    <w:multiLevelType w:val="hybridMultilevel"/>
    <w:tmpl w:val="BE3A2ED8"/>
    <w:lvl w:ilvl="0" w:tplc="ED5A3E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9B5C1C"/>
    <w:multiLevelType w:val="multilevel"/>
    <w:tmpl w:val="D1C28284"/>
    <w:lvl w:ilvl="0">
      <w:start w:val="1"/>
      <w:numFmt w:val="bullet"/>
      <w:lvlText w:val="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B0414CF"/>
    <w:multiLevelType w:val="hybridMultilevel"/>
    <w:tmpl w:val="1AE40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35"/>
  </w:num>
  <w:num w:numId="5">
    <w:abstractNumId w:val="25"/>
  </w:num>
  <w:num w:numId="6">
    <w:abstractNumId w:val="6"/>
  </w:num>
  <w:num w:numId="7">
    <w:abstractNumId w:val="7"/>
  </w:num>
  <w:num w:numId="8">
    <w:abstractNumId w:val="4"/>
  </w:num>
  <w:num w:numId="9">
    <w:abstractNumId w:val="24"/>
  </w:num>
  <w:num w:numId="10">
    <w:abstractNumId w:val="14"/>
  </w:num>
  <w:num w:numId="11">
    <w:abstractNumId w:val="26"/>
  </w:num>
  <w:num w:numId="12">
    <w:abstractNumId w:val="29"/>
  </w:num>
  <w:num w:numId="13">
    <w:abstractNumId w:val="30"/>
  </w:num>
  <w:num w:numId="14">
    <w:abstractNumId w:val="2"/>
  </w:num>
  <w:num w:numId="15">
    <w:abstractNumId w:val="11"/>
  </w:num>
  <w:num w:numId="16">
    <w:abstractNumId w:val="12"/>
  </w:num>
  <w:num w:numId="17">
    <w:abstractNumId w:val="27"/>
  </w:num>
  <w:num w:numId="18">
    <w:abstractNumId w:val="22"/>
  </w:num>
  <w:num w:numId="19">
    <w:abstractNumId w:val="20"/>
  </w:num>
  <w:num w:numId="20">
    <w:abstractNumId w:val="17"/>
  </w:num>
  <w:num w:numId="21">
    <w:abstractNumId w:val="13"/>
  </w:num>
  <w:num w:numId="22">
    <w:abstractNumId w:val="34"/>
  </w:num>
  <w:num w:numId="23">
    <w:abstractNumId w:val="15"/>
  </w:num>
  <w:num w:numId="24">
    <w:abstractNumId w:val="23"/>
  </w:num>
  <w:num w:numId="25">
    <w:abstractNumId w:val="3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  <w:num w:numId="29">
    <w:abstractNumId w:val="32"/>
  </w:num>
  <w:num w:numId="30">
    <w:abstractNumId w:val="3"/>
  </w:num>
  <w:num w:numId="31">
    <w:abstractNumId w:val="10"/>
  </w:num>
  <w:num w:numId="32">
    <w:abstractNumId w:val="9"/>
  </w:num>
  <w:num w:numId="33">
    <w:abstractNumId w:val="18"/>
  </w:num>
  <w:num w:numId="34">
    <w:abstractNumId w:val="5"/>
  </w:num>
  <w:num w:numId="35">
    <w:abstractNumId w:val="0"/>
  </w:num>
  <w:num w:numId="36">
    <w:abstractNumId w:val="19"/>
  </w:num>
  <w:num w:numId="3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B"/>
    <w:rsid w:val="000013FA"/>
    <w:rsid w:val="000078B8"/>
    <w:rsid w:val="00010E67"/>
    <w:rsid w:val="0001140D"/>
    <w:rsid w:val="000162F3"/>
    <w:rsid w:val="00034D63"/>
    <w:rsid w:val="000476F3"/>
    <w:rsid w:val="00053B7A"/>
    <w:rsid w:val="00070CBC"/>
    <w:rsid w:val="00075021"/>
    <w:rsid w:val="000930A5"/>
    <w:rsid w:val="000A26AA"/>
    <w:rsid w:val="000A2F86"/>
    <w:rsid w:val="000B1165"/>
    <w:rsid w:val="000B534F"/>
    <w:rsid w:val="000C0B5A"/>
    <w:rsid w:val="000C2A5F"/>
    <w:rsid w:val="000D185B"/>
    <w:rsid w:val="000D6FB1"/>
    <w:rsid w:val="000F33ED"/>
    <w:rsid w:val="001024E3"/>
    <w:rsid w:val="00117FEA"/>
    <w:rsid w:val="00124EEF"/>
    <w:rsid w:val="0012518A"/>
    <w:rsid w:val="0013193F"/>
    <w:rsid w:val="0013303B"/>
    <w:rsid w:val="00145569"/>
    <w:rsid w:val="001458EB"/>
    <w:rsid w:val="00151A28"/>
    <w:rsid w:val="00151EBE"/>
    <w:rsid w:val="00152CA9"/>
    <w:rsid w:val="00165D48"/>
    <w:rsid w:val="00172DE4"/>
    <w:rsid w:val="00173684"/>
    <w:rsid w:val="00193FC6"/>
    <w:rsid w:val="001A203C"/>
    <w:rsid w:val="001B668C"/>
    <w:rsid w:val="001F096D"/>
    <w:rsid w:val="001F6553"/>
    <w:rsid w:val="0020192D"/>
    <w:rsid w:val="002066BE"/>
    <w:rsid w:val="002148A1"/>
    <w:rsid w:val="002420B7"/>
    <w:rsid w:val="00243BAF"/>
    <w:rsid w:val="002A721D"/>
    <w:rsid w:val="002B0751"/>
    <w:rsid w:val="002B395E"/>
    <w:rsid w:val="002C6BC2"/>
    <w:rsid w:val="002D1F0E"/>
    <w:rsid w:val="002E5A0E"/>
    <w:rsid w:val="002E7E40"/>
    <w:rsid w:val="002F00BD"/>
    <w:rsid w:val="002F2B0B"/>
    <w:rsid w:val="002F3EFA"/>
    <w:rsid w:val="003176CE"/>
    <w:rsid w:val="00320D64"/>
    <w:rsid w:val="003403B7"/>
    <w:rsid w:val="00340FE1"/>
    <w:rsid w:val="00343D9A"/>
    <w:rsid w:val="00343F7C"/>
    <w:rsid w:val="0034694A"/>
    <w:rsid w:val="00351373"/>
    <w:rsid w:val="00351DB2"/>
    <w:rsid w:val="0035226D"/>
    <w:rsid w:val="00352AD2"/>
    <w:rsid w:val="003623AE"/>
    <w:rsid w:val="0036428B"/>
    <w:rsid w:val="003747ED"/>
    <w:rsid w:val="00381423"/>
    <w:rsid w:val="00381634"/>
    <w:rsid w:val="00395C34"/>
    <w:rsid w:val="003B5D7A"/>
    <w:rsid w:val="003B6B64"/>
    <w:rsid w:val="003B763C"/>
    <w:rsid w:val="003C2709"/>
    <w:rsid w:val="003D0CEF"/>
    <w:rsid w:val="003D78A7"/>
    <w:rsid w:val="003E7A91"/>
    <w:rsid w:val="003F706D"/>
    <w:rsid w:val="004050CC"/>
    <w:rsid w:val="00406583"/>
    <w:rsid w:val="0041257D"/>
    <w:rsid w:val="00413697"/>
    <w:rsid w:val="004339E3"/>
    <w:rsid w:val="0043454D"/>
    <w:rsid w:val="004534BF"/>
    <w:rsid w:val="00496C07"/>
    <w:rsid w:val="004B2A0D"/>
    <w:rsid w:val="004B38D5"/>
    <w:rsid w:val="004B3F37"/>
    <w:rsid w:val="004C2CDC"/>
    <w:rsid w:val="004C65DE"/>
    <w:rsid w:val="004C7280"/>
    <w:rsid w:val="004E139A"/>
    <w:rsid w:val="004F340C"/>
    <w:rsid w:val="00503230"/>
    <w:rsid w:val="00504E82"/>
    <w:rsid w:val="00517845"/>
    <w:rsid w:val="00524012"/>
    <w:rsid w:val="00525F95"/>
    <w:rsid w:val="0052752A"/>
    <w:rsid w:val="00552524"/>
    <w:rsid w:val="00557184"/>
    <w:rsid w:val="00561DEF"/>
    <w:rsid w:val="00562435"/>
    <w:rsid w:val="00570CD1"/>
    <w:rsid w:val="0057445C"/>
    <w:rsid w:val="00580245"/>
    <w:rsid w:val="005878F9"/>
    <w:rsid w:val="00595983"/>
    <w:rsid w:val="005A420A"/>
    <w:rsid w:val="005B0CEA"/>
    <w:rsid w:val="005B7CC6"/>
    <w:rsid w:val="005C589E"/>
    <w:rsid w:val="005D2D01"/>
    <w:rsid w:val="005E7123"/>
    <w:rsid w:val="005F06B5"/>
    <w:rsid w:val="005F2FA3"/>
    <w:rsid w:val="00603291"/>
    <w:rsid w:val="00605353"/>
    <w:rsid w:val="006139D7"/>
    <w:rsid w:val="00616262"/>
    <w:rsid w:val="006260A5"/>
    <w:rsid w:val="00633741"/>
    <w:rsid w:val="00635E4E"/>
    <w:rsid w:val="00636131"/>
    <w:rsid w:val="006447D9"/>
    <w:rsid w:val="00676296"/>
    <w:rsid w:val="00692681"/>
    <w:rsid w:val="006A2AC4"/>
    <w:rsid w:val="006A51A6"/>
    <w:rsid w:val="006B58F8"/>
    <w:rsid w:val="006C0F9D"/>
    <w:rsid w:val="006E0149"/>
    <w:rsid w:val="006F18EE"/>
    <w:rsid w:val="006F6A61"/>
    <w:rsid w:val="006F6FAB"/>
    <w:rsid w:val="0070102B"/>
    <w:rsid w:val="00704F8C"/>
    <w:rsid w:val="00707499"/>
    <w:rsid w:val="007127C5"/>
    <w:rsid w:val="00722C8D"/>
    <w:rsid w:val="00725F61"/>
    <w:rsid w:val="00734214"/>
    <w:rsid w:val="00755C5A"/>
    <w:rsid w:val="00765CB0"/>
    <w:rsid w:val="0077686E"/>
    <w:rsid w:val="00781D3A"/>
    <w:rsid w:val="00790FEB"/>
    <w:rsid w:val="00796D60"/>
    <w:rsid w:val="007B0E0B"/>
    <w:rsid w:val="007B3110"/>
    <w:rsid w:val="007C33A0"/>
    <w:rsid w:val="007C6884"/>
    <w:rsid w:val="007D1915"/>
    <w:rsid w:val="007E5FF7"/>
    <w:rsid w:val="007E7CFB"/>
    <w:rsid w:val="007F5402"/>
    <w:rsid w:val="007F5E1E"/>
    <w:rsid w:val="008115F1"/>
    <w:rsid w:val="00815199"/>
    <w:rsid w:val="00816309"/>
    <w:rsid w:val="0081639B"/>
    <w:rsid w:val="00817B4F"/>
    <w:rsid w:val="008224C0"/>
    <w:rsid w:val="00822F45"/>
    <w:rsid w:val="00830F7B"/>
    <w:rsid w:val="008362EC"/>
    <w:rsid w:val="00853EA3"/>
    <w:rsid w:val="0085644F"/>
    <w:rsid w:val="0086281A"/>
    <w:rsid w:val="00871585"/>
    <w:rsid w:val="0087218C"/>
    <w:rsid w:val="008726DE"/>
    <w:rsid w:val="0089133A"/>
    <w:rsid w:val="008A49EE"/>
    <w:rsid w:val="008B494D"/>
    <w:rsid w:val="008C2EB8"/>
    <w:rsid w:val="008C6B60"/>
    <w:rsid w:val="008D1CD8"/>
    <w:rsid w:val="008E3660"/>
    <w:rsid w:val="008E3C62"/>
    <w:rsid w:val="008E3F21"/>
    <w:rsid w:val="008E424C"/>
    <w:rsid w:val="008F202F"/>
    <w:rsid w:val="008F304F"/>
    <w:rsid w:val="008F4478"/>
    <w:rsid w:val="008F7FF9"/>
    <w:rsid w:val="00902F80"/>
    <w:rsid w:val="00904B95"/>
    <w:rsid w:val="009107D4"/>
    <w:rsid w:val="00921F2E"/>
    <w:rsid w:val="009227C2"/>
    <w:rsid w:val="00934301"/>
    <w:rsid w:val="009375D3"/>
    <w:rsid w:val="009460A3"/>
    <w:rsid w:val="00950C8C"/>
    <w:rsid w:val="009519F8"/>
    <w:rsid w:val="00961617"/>
    <w:rsid w:val="0096425B"/>
    <w:rsid w:val="0096593F"/>
    <w:rsid w:val="00995E8C"/>
    <w:rsid w:val="009B0D70"/>
    <w:rsid w:val="009C3798"/>
    <w:rsid w:val="009D51A5"/>
    <w:rsid w:val="009E0E23"/>
    <w:rsid w:val="009E440D"/>
    <w:rsid w:val="009F02ED"/>
    <w:rsid w:val="009F17B9"/>
    <w:rsid w:val="009F7996"/>
    <w:rsid w:val="00A0312E"/>
    <w:rsid w:val="00A06546"/>
    <w:rsid w:val="00A11ADB"/>
    <w:rsid w:val="00A11C2A"/>
    <w:rsid w:val="00A11CFD"/>
    <w:rsid w:val="00A17F84"/>
    <w:rsid w:val="00A2263B"/>
    <w:rsid w:val="00A368FB"/>
    <w:rsid w:val="00A36EA2"/>
    <w:rsid w:val="00A527F9"/>
    <w:rsid w:val="00A60F3F"/>
    <w:rsid w:val="00A6594F"/>
    <w:rsid w:val="00A76300"/>
    <w:rsid w:val="00A92BAE"/>
    <w:rsid w:val="00A944F1"/>
    <w:rsid w:val="00AA2201"/>
    <w:rsid w:val="00AB0C70"/>
    <w:rsid w:val="00AC0A88"/>
    <w:rsid w:val="00AC10EC"/>
    <w:rsid w:val="00AD1FA1"/>
    <w:rsid w:val="00AD2034"/>
    <w:rsid w:val="00AE40AA"/>
    <w:rsid w:val="00AF154D"/>
    <w:rsid w:val="00AF491E"/>
    <w:rsid w:val="00AF5067"/>
    <w:rsid w:val="00AF74F7"/>
    <w:rsid w:val="00B05A46"/>
    <w:rsid w:val="00B06028"/>
    <w:rsid w:val="00B130A0"/>
    <w:rsid w:val="00B251FF"/>
    <w:rsid w:val="00B31922"/>
    <w:rsid w:val="00B47120"/>
    <w:rsid w:val="00B47F30"/>
    <w:rsid w:val="00B70A28"/>
    <w:rsid w:val="00B72BD4"/>
    <w:rsid w:val="00B739A7"/>
    <w:rsid w:val="00B86AAF"/>
    <w:rsid w:val="00B96A83"/>
    <w:rsid w:val="00BA3307"/>
    <w:rsid w:val="00BC4090"/>
    <w:rsid w:val="00BC581A"/>
    <w:rsid w:val="00BD4A07"/>
    <w:rsid w:val="00BD7011"/>
    <w:rsid w:val="00BE5C61"/>
    <w:rsid w:val="00BF06CF"/>
    <w:rsid w:val="00C03F7C"/>
    <w:rsid w:val="00C06B86"/>
    <w:rsid w:val="00C164F6"/>
    <w:rsid w:val="00C16549"/>
    <w:rsid w:val="00C3033A"/>
    <w:rsid w:val="00C3636F"/>
    <w:rsid w:val="00C53EC0"/>
    <w:rsid w:val="00C60199"/>
    <w:rsid w:val="00C83736"/>
    <w:rsid w:val="00C86B67"/>
    <w:rsid w:val="00C87E2A"/>
    <w:rsid w:val="00C92B60"/>
    <w:rsid w:val="00C92FA7"/>
    <w:rsid w:val="00C94EB8"/>
    <w:rsid w:val="00C96B3D"/>
    <w:rsid w:val="00CA0144"/>
    <w:rsid w:val="00CA0AD4"/>
    <w:rsid w:val="00CA381F"/>
    <w:rsid w:val="00CA668C"/>
    <w:rsid w:val="00CB28E0"/>
    <w:rsid w:val="00CB74F8"/>
    <w:rsid w:val="00CE7F91"/>
    <w:rsid w:val="00CF4494"/>
    <w:rsid w:val="00D056F1"/>
    <w:rsid w:val="00D065B4"/>
    <w:rsid w:val="00D17524"/>
    <w:rsid w:val="00D23E06"/>
    <w:rsid w:val="00D30470"/>
    <w:rsid w:val="00D31B1A"/>
    <w:rsid w:val="00D42020"/>
    <w:rsid w:val="00D46D9E"/>
    <w:rsid w:val="00D46DC7"/>
    <w:rsid w:val="00D526D7"/>
    <w:rsid w:val="00D53764"/>
    <w:rsid w:val="00D54BBB"/>
    <w:rsid w:val="00D56985"/>
    <w:rsid w:val="00D601B3"/>
    <w:rsid w:val="00D62AD2"/>
    <w:rsid w:val="00D65FB0"/>
    <w:rsid w:val="00D86DB5"/>
    <w:rsid w:val="00D90909"/>
    <w:rsid w:val="00D936D2"/>
    <w:rsid w:val="00DA32C3"/>
    <w:rsid w:val="00DD166E"/>
    <w:rsid w:val="00DF149C"/>
    <w:rsid w:val="00DF152F"/>
    <w:rsid w:val="00E05A95"/>
    <w:rsid w:val="00E06C59"/>
    <w:rsid w:val="00E10FFB"/>
    <w:rsid w:val="00E13742"/>
    <w:rsid w:val="00E2496E"/>
    <w:rsid w:val="00E341D1"/>
    <w:rsid w:val="00E3446C"/>
    <w:rsid w:val="00E43503"/>
    <w:rsid w:val="00E5296C"/>
    <w:rsid w:val="00E55F71"/>
    <w:rsid w:val="00E57430"/>
    <w:rsid w:val="00E612F3"/>
    <w:rsid w:val="00E64582"/>
    <w:rsid w:val="00E6760C"/>
    <w:rsid w:val="00E71769"/>
    <w:rsid w:val="00E73593"/>
    <w:rsid w:val="00E76195"/>
    <w:rsid w:val="00EA3E75"/>
    <w:rsid w:val="00EA7994"/>
    <w:rsid w:val="00EC2DA0"/>
    <w:rsid w:val="00ED1D87"/>
    <w:rsid w:val="00EF792A"/>
    <w:rsid w:val="00F25453"/>
    <w:rsid w:val="00F306DF"/>
    <w:rsid w:val="00F405FD"/>
    <w:rsid w:val="00F44A67"/>
    <w:rsid w:val="00F45534"/>
    <w:rsid w:val="00F54B36"/>
    <w:rsid w:val="00F67CBD"/>
    <w:rsid w:val="00F83995"/>
    <w:rsid w:val="00F9053B"/>
    <w:rsid w:val="00F93A09"/>
    <w:rsid w:val="00F94F01"/>
    <w:rsid w:val="00FA57A7"/>
    <w:rsid w:val="00FC11F7"/>
    <w:rsid w:val="00FC426D"/>
    <w:rsid w:val="00FC63D8"/>
    <w:rsid w:val="00FD1009"/>
    <w:rsid w:val="00FE1A1B"/>
    <w:rsid w:val="00FF0D0F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92A"/>
    <w:rPr>
      <w:rFonts w:ascii="Arial Narrow" w:hAnsi="Arial Narrow"/>
    </w:rPr>
  </w:style>
  <w:style w:type="paragraph" w:styleId="Kop1">
    <w:name w:val="heading 1"/>
    <w:basedOn w:val="Standaard"/>
    <w:next w:val="Standaard"/>
    <w:link w:val="Kop1Char"/>
    <w:qFormat/>
    <w:rsid w:val="000C0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87E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636F"/>
    <w:pPr>
      <w:keepNext/>
      <w:keepLines/>
      <w:suppressAutoHyphens/>
      <w:spacing w:before="200" w:line="280" w:lineRule="atLeast"/>
      <w:outlineLvl w:val="4"/>
    </w:pPr>
    <w:rPr>
      <w:rFonts w:ascii="Cambria" w:hAnsi="Cambria"/>
      <w:color w:val="243F60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F792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F792A"/>
    <w:rPr>
      <w:rFonts w:ascii="Arial Narrow" w:hAnsi="Arial Narrow"/>
      <w:sz w:val="20"/>
    </w:rPr>
  </w:style>
  <w:style w:type="paragraph" w:styleId="Koptekst">
    <w:name w:val="header"/>
    <w:basedOn w:val="Standaard"/>
    <w:rsid w:val="00EF792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1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rsid w:val="00E55F71"/>
    <w:pPr>
      <w:tabs>
        <w:tab w:val="left" w:pos="0"/>
        <w:tab w:val="left" w:pos="397"/>
        <w:tab w:val="left" w:pos="794"/>
        <w:tab w:val="left" w:pos="1191"/>
        <w:tab w:val="left" w:pos="1588"/>
      </w:tabs>
    </w:pPr>
    <w:rPr>
      <w:rFonts w:ascii="Arial" w:hAnsi="Arial"/>
      <w:sz w:val="22"/>
      <w:lang w:val="nl"/>
    </w:rPr>
  </w:style>
  <w:style w:type="paragraph" w:styleId="Ballontekst">
    <w:name w:val="Balloon Text"/>
    <w:basedOn w:val="Standaard"/>
    <w:semiHidden/>
    <w:rsid w:val="00616262"/>
    <w:rPr>
      <w:rFonts w:ascii="Tahoma" w:hAnsi="Tahoma" w:cs="Tahoma"/>
      <w:sz w:val="16"/>
      <w:szCs w:val="16"/>
    </w:rPr>
  </w:style>
  <w:style w:type="paragraph" w:customStyle="1" w:styleId="Opsomming-">
    <w:name w:val="Opsomming (-)"/>
    <w:basedOn w:val="Tekst"/>
    <w:rsid w:val="002E5A0E"/>
    <w:pPr>
      <w:ind w:left="397" w:hanging="397"/>
    </w:pPr>
  </w:style>
  <w:style w:type="paragraph" w:styleId="Geenafstand">
    <w:name w:val="No Spacing"/>
    <w:uiPriority w:val="99"/>
    <w:qFormat/>
    <w:rsid w:val="003B763C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C4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636F"/>
    <w:rPr>
      <w:rFonts w:ascii="Cambria" w:eastAsia="Times New Roman" w:hAnsi="Cambria" w:cs="Times New Roman"/>
      <w:color w:val="243F60"/>
      <w:sz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C3636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3636F"/>
    <w:pPr>
      <w:spacing w:before="100" w:beforeAutospacing="1" w:line="276" w:lineRule="auto"/>
    </w:pPr>
    <w:rPr>
      <w:rFonts w:ascii="Arial" w:hAnsi="Arial" w:cs="Arial"/>
      <w:color w:val="666666"/>
      <w:sz w:val="18"/>
      <w:szCs w:val="18"/>
    </w:rPr>
  </w:style>
  <w:style w:type="character" w:customStyle="1" w:styleId="Kop2Char">
    <w:name w:val="Kop 2 Char"/>
    <w:basedOn w:val="Standaardalinea-lettertype"/>
    <w:link w:val="Kop2"/>
    <w:semiHidden/>
    <w:rsid w:val="00C87E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jstalinea1">
    <w:name w:val="Lijstalinea1"/>
    <w:basedOn w:val="Standaard"/>
    <w:rsid w:val="00C87E2A"/>
    <w:pPr>
      <w:spacing w:after="200" w:line="276" w:lineRule="auto"/>
      <w:ind w:left="720"/>
      <w:contextualSpacing/>
    </w:pPr>
    <w:rPr>
      <w:rFonts w:ascii="Verdana" w:hAnsi="Verdana"/>
      <w:sz w:val="17"/>
      <w:szCs w:val="22"/>
      <w:lang w:val="en-GB" w:eastAsia="en-US"/>
    </w:rPr>
  </w:style>
  <w:style w:type="paragraph" w:customStyle="1" w:styleId="Geenafstand1">
    <w:name w:val="Geen afstand1"/>
    <w:rsid w:val="00C87E2A"/>
    <w:rPr>
      <w:rFonts w:ascii="Verdana" w:hAnsi="Verdana"/>
      <w:sz w:val="17"/>
      <w:szCs w:val="22"/>
      <w:lang w:val="en-GB" w:eastAsia="en-US"/>
    </w:rPr>
  </w:style>
  <w:style w:type="paragraph" w:styleId="Documentstructuur">
    <w:name w:val="Document Map"/>
    <w:basedOn w:val="Standaard"/>
    <w:link w:val="DocumentstructuurChar"/>
    <w:rsid w:val="00A368F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368F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C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afzender">
    <w:name w:val="Titelafzender"/>
    <w:basedOn w:val="Standaard"/>
    <w:rsid w:val="000C0B5A"/>
    <w:pPr>
      <w:suppressAutoHyphens/>
      <w:spacing w:line="280" w:lineRule="atLeast"/>
      <w:jc w:val="right"/>
    </w:pPr>
    <w:rPr>
      <w:rFonts w:ascii="Verdana" w:hAnsi="Verdana"/>
      <w:b/>
      <w:i/>
      <w:sz w:val="17"/>
      <w:lang w:eastAsia="en-US"/>
    </w:rPr>
  </w:style>
  <w:style w:type="table" w:customStyle="1" w:styleId="Standaardtab1">
    <w:name w:val="Standaardtab1"/>
    <w:uiPriority w:val="99"/>
    <w:semiHidden/>
    <w:rsid w:val="009375D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inanumme">
    <w:name w:val="Paginanumme"/>
    <w:basedOn w:val="Standaardalinea-lettertype"/>
    <w:uiPriority w:val="99"/>
    <w:semiHidden/>
    <w:rsid w:val="009375D3"/>
    <w:rPr>
      <w:rFonts w:ascii="Verdana" w:hAnsi="Verdana" w:cs="Times New Roman"/>
      <w:sz w:val="13"/>
    </w:rPr>
  </w:style>
  <w:style w:type="paragraph" w:customStyle="1" w:styleId="Voette">
    <w:name w:val="Voette"/>
    <w:basedOn w:val="Standaard"/>
    <w:uiPriority w:val="99"/>
    <w:semiHidden/>
    <w:rsid w:val="009375D3"/>
    <w:pPr>
      <w:tabs>
        <w:tab w:val="right" w:pos="9781"/>
      </w:tabs>
      <w:suppressAutoHyphens/>
      <w:spacing w:line="220" w:lineRule="atLeast"/>
    </w:pPr>
    <w:rPr>
      <w:rFonts w:ascii="Verdana" w:hAnsi="Verdana"/>
      <w:sz w:val="13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503230"/>
  </w:style>
  <w:style w:type="character" w:customStyle="1" w:styleId="VoetnoottekstChar">
    <w:name w:val="Voetnoottekst Char"/>
    <w:basedOn w:val="Standaardalinea-lettertype"/>
    <w:link w:val="Voetnoottekst"/>
    <w:semiHidden/>
    <w:rsid w:val="00503230"/>
    <w:rPr>
      <w:rFonts w:ascii="Arial Narrow" w:hAnsi="Arial Narrow"/>
    </w:rPr>
  </w:style>
  <w:style w:type="character" w:styleId="Voetnootmarkering">
    <w:name w:val="footnote reference"/>
    <w:basedOn w:val="Standaardalinea-lettertype"/>
    <w:semiHidden/>
    <w:unhideWhenUsed/>
    <w:rsid w:val="00503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92A"/>
    <w:rPr>
      <w:rFonts w:ascii="Arial Narrow" w:hAnsi="Arial Narrow"/>
    </w:rPr>
  </w:style>
  <w:style w:type="paragraph" w:styleId="Kop1">
    <w:name w:val="heading 1"/>
    <w:basedOn w:val="Standaard"/>
    <w:next w:val="Standaard"/>
    <w:link w:val="Kop1Char"/>
    <w:qFormat/>
    <w:rsid w:val="000C0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87E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636F"/>
    <w:pPr>
      <w:keepNext/>
      <w:keepLines/>
      <w:suppressAutoHyphens/>
      <w:spacing w:before="200" w:line="280" w:lineRule="atLeast"/>
      <w:outlineLvl w:val="4"/>
    </w:pPr>
    <w:rPr>
      <w:rFonts w:ascii="Cambria" w:hAnsi="Cambria"/>
      <w:color w:val="243F60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F792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F792A"/>
    <w:rPr>
      <w:rFonts w:ascii="Arial Narrow" w:hAnsi="Arial Narrow"/>
      <w:sz w:val="20"/>
    </w:rPr>
  </w:style>
  <w:style w:type="paragraph" w:styleId="Koptekst">
    <w:name w:val="header"/>
    <w:basedOn w:val="Standaard"/>
    <w:rsid w:val="00EF792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1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rsid w:val="00E55F71"/>
    <w:pPr>
      <w:tabs>
        <w:tab w:val="left" w:pos="0"/>
        <w:tab w:val="left" w:pos="397"/>
        <w:tab w:val="left" w:pos="794"/>
        <w:tab w:val="left" w:pos="1191"/>
        <w:tab w:val="left" w:pos="1588"/>
      </w:tabs>
    </w:pPr>
    <w:rPr>
      <w:rFonts w:ascii="Arial" w:hAnsi="Arial"/>
      <w:sz w:val="22"/>
      <w:lang w:val="nl"/>
    </w:rPr>
  </w:style>
  <w:style w:type="paragraph" w:styleId="Ballontekst">
    <w:name w:val="Balloon Text"/>
    <w:basedOn w:val="Standaard"/>
    <w:semiHidden/>
    <w:rsid w:val="00616262"/>
    <w:rPr>
      <w:rFonts w:ascii="Tahoma" w:hAnsi="Tahoma" w:cs="Tahoma"/>
      <w:sz w:val="16"/>
      <w:szCs w:val="16"/>
    </w:rPr>
  </w:style>
  <w:style w:type="paragraph" w:customStyle="1" w:styleId="Opsomming-">
    <w:name w:val="Opsomming (-)"/>
    <w:basedOn w:val="Tekst"/>
    <w:rsid w:val="002E5A0E"/>
    <w:pPr>
      <w:ind w:left="397" w:hanging="397"/>
    </w:pPr>
  </w:style>
  <w:style w:type="paragraph" w:styleId="Geenafstand">
    <w:name w:val="No Spacing"/>
    <w:uiPriority w:val="99"/>
    <w:qFormat/>
    <w:rsid w:val="003B763C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C4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636F"/>
    <w:rPr>
      <w:rFonts w:ascii="Cambria" w:eastAsia="Times New Roman" w:hAnsi="Cambria" w:cs="Times New Roman"/>
      <w:color w:val="243F60"/>
      <w:sz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C3636F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3636F"/>
    <w:pPr>
      <w:spacing w:before="100" w:beforeAutospacing="1" w:line="276" w:lineRule="auto"/>
    </w:pPr>
    <w:rPr>
      <w:rFonts w:ascii="Arial" w:hAnsi="Arial" w:cs="Arial"/>
      <w:color w:val="666666"/>
      <w:sz w:val="18"/>
      <w:szCs w:val="18"/>
    </w:rPr>
  </w:style>
  <w:style w:type="character" w:customStyle="1" w:styleId="Kop2Char">
    <w:name w:val="Kop 2 Char"/>
    <w:basedOn w:val="Standaardalinea-lettertype"/>
    <w:link w:val="Kop2"/>
    <w:semiHidden/>
    <w:rsid w:val="00C87E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jstalinea1">
    <w:name w:val="Lijstalinea1"/>
    <w:basedOn w:val="Standaard"/>
    <w:rsid w:val="00C87E2A"/>
    <w:pPr>
      <w:spacing w:after="200" w:line="276" w:lineRule="auto"/>
      <w:ind w:left="720"/>
      <w:contextualSpacing/>
    </w:pPr>
    <w:rPr>
      <w:rFonts w:ascii="Verdana" w:hAnsi="Verdana"/>
      <w:sz w:val="17"/>
      <w:szCs w:val="22"/>
      <w:lang w:val="en-GB" w:eastAsia="en-US"/>
    </w:rPr>
  </w:style>
  <w:style w:type="paragraph" w:customStyle="1" w:styleId="Geenafstand1">
    <w:name w:val="Geen afstand1"/>
    <w:rsid w:val="00C87E2A"/>
    <w:rPr>
      <w:rFonts w:ascii="Verdana" w:hAnsi="Verdana"/>
      <w:sz w:val="17"/>
      <w:szCs w:val="22"/>
      <w:lang w:val="en-GB" w:eastAsia="en-US"/>
    </w:rPr>
  </w:style>
  <w:style w:type="paragraph" w:styleId="Documentstructuur">
    <w:name w:val="Document Map"/>
    <w:basedOn w:val="Standaard"/>
    <w:link w:val="DocumentstructuurChar"/>
    <w:rsid w:val="00A368FB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368F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C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afzender">
    <w:name w:val="Titelafzender"/>
    <w:basedOn w:val="Standaard"/>
    <w:rsid w:val="000C0B5A"/>
    <w:pPr>
      <w:suppressAutoHyphens/>
      <w:spacing w:line="280" w:lineRule="atLeast"/>
      <w:jc w:val="right"/>
    </w:pPr>
    <w:rPr>
      <w:rFonts w:ascii="Verdana" w:hAnsi="Verdana"/>
      <w:b/>
      <w:i/>
      <w:sz w:val="17"/>
      <w:lang w:eastAsia="en-US"/>
    </w:rPr>
  </w:style>
  <w:style w:type="table" w:customStyle="1" w:styleId="Standaardtab1">
    <w:name w:val="Standaardtab1"/>
    <w:uiPriority w:val="99"/>
    <w:semiHidden/>
    <w:rsid w:val="009375D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inanumme">
    <w:name w:val="Paginanumme"/>
    <w:basedOn w:val="Standaardalinea-lettertype"/>
    <w:uiPriority w:val="99"/>
    <w:semiHidden/>
    <w:rsid w:val="009375D3"/>
    <w:rPr>
      <w:rFonts w:ascii="Verdana" w:hAnsi="Verdana" w:cs="Times New Roman"/>
      <w:sz w:val="13"/>
    </w:rPr>
  </w:style>
  <w:style w:type="paragraph" w:customStyle="1" w:styleId="Voette">
    <w:name w:val="Voette"/>
    <w:basedOn w:val="Standaard"/>
    <w:uiPriority w:val="99"/>
    <w:semiHidden/>
    <w:rsid w:val="009375D3"/>
    <w:pPr>
      <w:tabs>
        <w:tab w:val="right" w:pos="9781"/>
      </w:tabs>
      <w:suppressAutoHyphens/>
      <w:spacing w:line="220" w:lineRule="atLeast"/>
    </w:pPr>
    <w:rPr>
      <w:rFonts w:ascii="Verdana" w:hAnsi="Verdana"/>
      <w:sz w:val="13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503230"/>
  </w:style>
  <w:style w:type="character" w:customStyle="1" w:styleId="VoetnoottekstChar">
    <w:name w:val="Voetnoottekst Char"/>
    <w:basedOn w:val="Standaardalinea-lettertype"/>
    <w:link w:val="Voetnoottekst"/>
    <w:semiHidden/>
    <w:rsid w:val="00503230"/>
    <w:rPr>
      <w:rFonts w:ascii="Arial Narrow" w:hAnsi="Arial Narrow"/>
    </w:rPr>
  </w:style>
  <w:style w:type="character" w:styleId="Voetnootmarkering">
    <w:name w:val="footnote reference"/>
    <w:basedOn w:val="Standaardalinea-lettertype"/>
    <w:semiHidden/>
    <w:unhideWhenUsed/>
    <w:rsid w:val="00503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zo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6584-0D88-45AB-BF24-CE3D4BCE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http://dzk-drupal/content/actueel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2019-05-02T08:21:00Z</dcterms:created>
  <dcterms:modified xsi:type="dcterms:W3CDTF">2019-05-02T08:21:00Z</dcterms:modified>
</cp:coreProperties>
</file>